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15" w:rsidRPr="00887C15" w:rsidRDefault="00887C15" w:rsidP="00887C15">
      <w:pPr>
        <w:spacing w:line="360" w:lineRule="auto"/>
        <w:ind w:firstLine="709"/>
        <w:jc w:val="center"/>
        <w:rPr>
          <w:b/>
          <w:lang w:val="ru-RU"/>
        </w:rPr>
      </w:pPr>
      <w:r w:rsidRPr="00887C15">
        <w:rPr>
          <w:b/>
          <w:lang w:val="ru-RU"/>
        </w:rPr>
        <w:t>Анализ организации обмена опытом и лучшими педагогическими практиками в рамках курсовых мероприятий (стажировочные площадки).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 xml:space="preserve">На стажировочных площадках слушатели курсов приобретали и совершенствовали практические навыки профессиональной деятельности, анализировали образовательную деятельность с детьми, знакомились с опытом лучших педагогов области, участвовали в мастер-классах, обсуждениях, дискуссиях, разрабатывали конспекты занятий, знакомились с новыми образовательными технологиями, участвовали в образовательной деятельности и т. д. 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 xml:space="preserve">В </w:t>
      </w:r>
      <w:r w:rsidRPr="00887C15">
        <w:rPr>
          <w:b/>
          <w:lang w:val="ru-RU"/>
        </w:rPr>
        <w:t>2019</w:t>
      </w:r>
      <w:r w:rsidRPr="00887C15">
        <w:rPr>
          <w:lang w:val="ru-RU"/>
        </w:rPr>
        <w:t xml:space="preserve"> году на 13 курсах повышения квалификации педагогических работников ДОО (руководитель Носова Л.А.) было организовано 13 стажировочных площадок.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proofErr w:type="gramStart"/>
      <w:r w:rsidRPr="00887C15">
        <w:rPr>
          <w:lang w:val="ru-RU"/>
        </w:rPr>
        <w:t>За время проведения практических занятий на стажировочных площадках педагоги ДОО просмотрели более  31 занятие самой разнообразной тематики с детьми раннего, младшего дошкольного и старшего дошкольного возраста, 5 музыкальных представлений с детьми, приняли участие в 11 мастер-классах и 1 творческой мастерской, посетили тематические выставки и выставки методической литературы, поучаствовали в квест-игре и психологическом тренинге, ознакомились с проектной деятельностью ДОО, познакомились с</w:t>
      </w:r>
      <w:proofErr w:type="gramEnd"/>
      <w:r w:rsidRPr="00887C15">
        <w:rPr>
          <w:lang w:val="ru-RU"/>
        </w:rPr>
        <w:t xml:space="preserve"> опытом работы более 14 педагогов дошкольного образования, ознакомились с образовательной средой 4 дошкольных образовательных организаций, приняли активное участие в практических занятиях для педагогов, которые проводились в интерактивных формах. 68 лучших педагогов области работали на стажировочных площадках в рамках курсов повышения квалификации в 2019 году.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В 2020 учебном году программа повышения квалификации предусматривает работу двух стажировочных площадок в объеме 12 часов.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lastRenderedPageBreak/>
        <w:t>В первом полугодии 2020 года, не смотря на тяжелую эпидемиологическую остановку, было организовано 16 стажировочных площадок.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proofErr w:type="gramStart"/>
      <w:r w:rsidRPr="00887C15">
        <w:rPr>
          <w:lang w:val="ru-RU"/>
        </w:rPr>
        <w:t>За время проведения практических занятий на стажировочных площадках педагоги ДОО просмотрели около  30 занятий самой разнообразной тематики с детьми раннего, младшего дошкольного и старшего дошкольного возраста, 2 музыкальных представления с детьми, приняли участие в 9 мастер-классах, в 4 квестах, в 1 деловой игре, в 1 коуч-сессии онлайн, познакомились с проектной деятельностью ДОО, с опытом работы более 30 педагогов дошкольного образования</w:t>
      </w:r>
      <w:proofErr w:type="gramEnd"/>
      <w:r w:rsidRPr="00887C15">
        <w:rPr>
          <w:lang w:val="ru-RU"/>
        </w:rPr>
        <w:t>, получили методические рекомендации и 2 консультации, приняли активное участие в практических занятиях для педагогов, которые проводились в интерактивных формах. 97 лучших педагогов области работали на стажировочных площадках в рамках курсов повышения квалификации в 1-м полугодии 2020 года.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 xml:space="preserve">Мы получаем только восторженные отзывы слушателей о работе стажировочных площадок.  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Многие детские сады  углубленно работают по следующим направлениям: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конструктивно-модельная деятельность;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поликультурное образование;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здоровьесберегающие технологии;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использование технологий моделирования в работе с детьми;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использование развивающих игр в организации образовательной деятельности в ДОО;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 практико-ориентированное образование;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познавательное развитие;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организация развивающей предметно-пространственной среды в ДОО;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  <w:r w:rsidRPr="00887C15">
        <w:rPr>
          <w:lang w:val="ru-RU"/>
        </w:rPr>
        <w:t>- речевое развитие и т.д.</w:t>
      </w:r>
    </w:p>
    <w:p w:rsidR="00887C15" w:rsidRPr="00887C15" w:rsidRDefault="00887C15" w:rsidP="00887C15">
      <w:pPr>
        <w:spacing w:line="360" w:lineRule="auto"/>
        <w:ind w:firstLine="709"/>
        <w:rPr>
          <w:lang w:val="ru-RU"/>
        </w:rPr>
      </w:pPr>
    </w:p>
    <w:p w:rsidR="00BD0B48" w:rsidRPr="00887C15" w:rsidRDefault="00BD0B48" w:rsidP="00887C15">
      <w:pPr>
        <w:rPr>
          <w:lang w:val="ru-RU"/>
        </w:rPr>
      </w:pPr>
      <w:bookmarkStart w:id="0" w:name="_GoBack"/>
      <w:bookmarkEnd w:id="0"/>
    </w:p>
    <w:sectPr w:rsidR="00BD0B48" w:rsidRPr="00887C15" w:rsidSect="00DB4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91A99"/>
    <w:multiLevelType w:val="multilevel"/>
    <w:tmpl w:val="0B96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B2A9D"/>
    <w:multiLevelType w:val="hybridMultilevel"/>
    <w:tmpl w:val="EDFA4162"/>
    <w:lvl w:ilvl="0" w:tplc="7D06B0CC">
      <w:start w:val="1"/>
      <w:numFmt w:val="decimal"/>
      <w:lvlText w:val="%1)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1FF93A65"/>
    <w:multiLevelType w:val="hybridMultilevel"/>
    <w:tmpl w:val="D2C20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D5"/>
    <w:rsid w:val="000426C9"/>
    <w:rsid w:val="0017487E"/>
    <w:rsid w:val="001B7D9B"/>
    <w:rsid w:val="00237BAE"/>
    <w:rsid w:val="00277AD0"/>
    <w:rsid w:val="00472C40"/>
    <w:rsid w:val="00570F2A"/>
    <w:rsid w:val="006D4B98"/>
    <w:rsid w:val="00817AD5"/>
    <w:rsid w:val="00887C15"/>
    <w:rsid w:val="008928D1"/>
    <w:rsid w:val="00AC16B8"/>
    <w:rsid w:val="00AF0A50"/>
    <w:rsid w:val="00B412AC"/>
    <w:rsid w:val="00B425F7"/>
    <w:rsid w:val="00B82312"/>
    <w:rsid w:val="00B97772"/>
    <w:rsid w:val="00BD0B48"/>
    <w:rsid w:val="00C16719"/>
    <w:rsid w:val="00E3015F"/>
    <w:rsid w:val="00EA7A67"/>
    <w:rsid w:val="00EC2E8F"/>
    <w:rsid w:val="00F0295B"/>
    <w:rsid w:val="00FB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B98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A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487E"/>
    <w:pPr>
      <w:ind w:left="720"/>
      <w:contextualSpacing/>
    </w:pPr>
  </w:style>
  <w:style w:type="paragraph" w:customStyle="1" w:styleId="Default">
    <w:name w:val="Default"/>
    <w:rsid w:val="00B425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-">
    <w:name w:val="Список -"/>
    <w:basedOn w:val="a"/>
    <w:rsid w:val="006D4B98"/>
    <w:pPr>
      <w:tabs>
        <w:tab w:val="num" w:pos="360"/>
      </w:tabs>
    </w:pPr>
  </w:style>
  <w:style w:type="paragraph" w:styleId="a5">
    <w:name w:val="Normal (Web)"/>
    <w:basedOn w:val="a"/>
    <w:uiPriority w:val="99"/>
    <w:unhideWhenUsed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paragraph" w:customStyle="1" w:styleId="western">
    <w:name w:val="western"/>
    <w:basedOn w:val="a"/>
    <w:rsid w:val="006D4B98"/>
    <w:pPr>
      <w:autoSpaceDE/>
      <w:autoSpaceDN/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Слушатель</dc:creator>
  <cp:keywords/>
  <dc:description/>
  <cp:lastModifiedBy>Слушатель</cp:lastModifiedBy>
  <cp:revision>3</cp:revision>
  <dcterms:created xsi:type="dcterms:W3CDTF">2020-08-11T11:35:00Z</dcterms:created>
  <dcterms:modified xsi:type="dcterms:W3CDTF">2020-08-11T11:35:00Z</dcterms:modified>
</cp:coreProperties>
</file>